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038AE" w14:textId="77777777" w:rsidR="006D39A2" w:rsidRDefault="006D39A2" w:rsidP="006D39A2">
      <w:pPr>
        <w:spacing w:after="0"/>
        <w:jc w:val="both"/>
      </w:pPr>
    </w:p>
    <w:p w14:paraId="4E4B21E8" w14:textId="77777777" w:rsidR="006D39A2" w:rsidRDefault="006D39A2" w:rsidP="006D39A2">
      <w:pPr>
        <w:spacing w:after="0"/>
        <w:ind w:left="-24"/>
        <w:jc w:val="both"/>
      </w:pPr>
      <w:r>
        <w:rPr>
          <w:rFonts w:ascii="Verdana" w:eastAsia="Verdana" w:hAnsi="Verdana" w:cs="Verdana"/>
          <w:sz w:val="16"/>
        </w:rPr>
        <w:t xml:space="preserve"> </w:t>
      </w:r>
    </w:p>
    <w:tbl>
      <w:tblPr>
        <w:tblStyle w:val="TableGrid"/>
        <w:tblW w:w="9477" w:type="dxa"/>
        <w:tblInd w:w="-19" w:type="dxa"/>
        <w:tblCellMar>
          <w:top w:w="2" w:type="dxa"/>
          <w:left w:w="154" w:type="dxa"/>
          <w:right w:w="95" w:type="dxa"/>
        </w:tblCellMar>
        <w:tblLook w:val="04A0" w:firstRow="1" w:lastRow="0" w:firstColumn="1" w:lastColumn="0" w:noHBand="0" w:noVBand="1"/>
      </w:tblPr>
      <w:tblGrid>
        <w:gridCol w:w="1548"/>
        <w:gridCol w:w="6458"/>
        <w:gridCol w:w="1471"/>
      </w:tblGrid>
      <w:tr w:rsidR="006D39A2" w14:paraId="38044E13" w14:textId="77777777" w:rsidTr="002C1864">
        <w:trPr>
          <w:trHeight w:val="1115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bottom"/>
          </w:tcPr>
          <w:p w14:paraId="3360B20D" w14:textId="77777777" w:rsidR="006D39A2" w:rsidRDefault="006D39A2" w:rsidP="002C1864">
            <w:pPr>
              <w:ind w:right="139"/>
              <w:jc w:val="right"/>
            </w:pPr>
            <w:r>
              <w:rPr>
                <w:noProof/>
              </w:rPr>
              <w:drawing>
                <wp:inline distT="0" distB="0" distL="0" distR="0" wp14:anchorId="0972877E" wp14:editId="09C4A426">
                  <wp:extent cx="547370" cy="647535"/>
                  <wp:effectExtent l="0" t="0" r="5080" b="635"/>
                  <wp:docPr id="461" name="Picture 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65" cy="64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F9B5E5D" w14:textId="77777777" w:rsidR="006D39A2" w:rsidRDefault="006D39A2" w:rsidP="002C1864">
            <w:pPr>
              <w:ind w:lef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67FCDC2" w14:textId="0DA03D35" w:rsidR="006D39A2" w:rsidRDefault="006D39A2" w:rsidP="002C1864">
            <w:pPr>
              <w:ind w:right="61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Urząd Gminy Łańcu</w:t>
            </w:r>
            <w:r w:rsidR="00AA7262">
              <w:rPr>
                <w:rFonts w:ascii="Verdana" w:eastAsia="Verdana" w:hAnsi="Verdana" w:cs="Verdana"/>
                <w:b/>
                <w:sz w:val="18"/>
              </w:rPr>
              <w:t>t</w:t>
            </w:r>
          </w:p>
          <w:p w14:paraId="10055941" w14:textId="05914855" w:rsidR="006D39A2" w:rsidRDefault="006D39A2" w:rsidP="002C1864">
            <w:pPr>
              <w:jc w:val="center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37-100 Łańcut, ul. Adama Mickiewicza 2</w:t>
            </w:r>
            <w:r w:rsidR="00AA7262">
              <w:rPr>
                <w:rFonts w:ascii="Verdana" w:eastAsia="Verdana" w:hAnsi="Verdana" w:cs="Verdana"/>
                <w:sz w:val="16"/>
              </w:rPr>
              <w:t>A</w:t>
            </w:r>
            <w:r>
              <w:rPr>
                <w:rFonts w:ascii="Verdana" w:eastAsia="Verdana" w:hAnsi="Verdana" w:cs="Verdana"/>
                <w:sz w:val="16"/>
              </w:rPr>
              <w:t xml:space="preserve">,  tel. </w:t>
            </w:r>
            <w:r w:rsidRPr="00457AC0">
              <w:rPr>
                <w:rFonts w:ascii="Verdana" w:eastAsia="Verdana" w:hAnsi="Verdana" w:cs="Verdana"/>
                <w:sz w:val="16"/>
              </w:rPr>
              <w:t>17 225 22 64</w:t>
            </w:r>
            <w:r>
              <w:rPr>
                <w:rFonts w:ascii="Verdana" w:eastAsia="Verdana" w:hAnsi="Verdana" w:cs="Verdana"/>
                <w:sz w:val="16"/>
              </w:rPr>
              <w:t xml:space="preserve">, fax. </w:t>
            </w:r>
            <w:r w:rsidRPr="00457AC0">
              <w:rPr>
                <w:rFonts w:ascii="Verdana" w:eastAsia="Verdana" w:hAnsi="Verdana" w:cs="Verdana"/>
                <w:sz w:val="16"/>
              </w:rPr>
              <w:t>17 225 65 36</w:t>
            </w:r>
          </w:p>
          <w:p w14:paraId="383DDAEB" w14:textId="77777777" w:rsidR="006D39A2" w:rsidRDefault="006D39A2" w:rsidP="002C1864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e-mail:ug@gminalancut.pl, www.gminalancut.pl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D39A2" w14:paraId="44A84EEA" w14:textId="77777777" w:rsidTr="002C1864">
        <w:trPr>
          <w:trHeight w:val="686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8340D8A" w14:textId="77777777" w:rsidR="006D39A2" w:rsidRDefault="006D39A2" w:rsidP="002C1864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1FF82A6C" w14:textId="77777777" w:rsidR="006D39A2" w:rsidRDefault="006D39A2" w:rsidP="002C1864">
            <w:r>
              <w:rPr>
                <w:rFonts w:ascii="Verdana" w:eastAsia="Verdana" w:hAnsi="Verdana" w:cs="Verdana"/>
                <w:sz w:val="16"/>
              </w:rPr>
              <w:t xml:space="preserve">Edycja: 1/2024 </w:t>
            </w:r>
          </w:p>
        </w:tc>
        <w:tc>
          <w:tcPr>
            <w:tcW w:w="6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E80290F" w14:textId="77777777" w:rsidR="006D39A2" w:rsidRDefault="006D39A2" w:rsidP="002C1864">
            <w:pPr>
              <w:ind w:right="59"/>
              <w:jc w:val="center"/>
            </w:pPr>
            <w:r>
              <w:rPr>
                <w:rFonts w:ascii="Verdana" w:eastAsia="Verdana" w:hAnsi="Verdana" w:cs="Verdana"/>
                <w:b/>
                <w:sz w:val="28"/>
              </w:rPr>
              <w:t xml:space="preserve">KARTA  USŁUGI </w:t>
            </w:r>
          </w:p>
          <w:p w14:paraId="65B3E449" w14:textId="77777777" w:rsidR="006D39A2" w:rsidRDefault="006D39A2" w:rsidP="002C1864">
            <w:pPr>
              <w:ind w:left="133"/>
              <w:jc w:val="center"/>
            </w:pPr>
            <w:r>
              <w:rPr>
                <w:rFonts w:ascii="Verdana" w:eastAsia="Verdana" w:hAnsi="Verdana" w:cs="Verdana"/>
                <w:b/>
                <w:sz w:val="28"/>
              </w:rPr>
              <w:t xml:space="preserve"> 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149BB6E" w14:textId="77777777" w:rsidR="006D39A2" w:rsidRDefault="006D39A2" w:rsidP="002C1864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Numer karty: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>xx-xx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D39A2" w14:paraId="75D2C211" w14:textId="77777777" w:rsidTr="00483FCB">
        <w:trPr>
          <w:trHeight w:val="859"/>
        </w:trPr>
        <w:tc>
          <w:tcPr>
            <w:tcW w:w="94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3E9E7D8" w14:textId="3F193373" w:rsidR="00BD23C3" w:rsidRPr="00483FCB" w:rsidRDefault="00483FCB" w:rsidP="00483FCB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83FCB">
              <w:rPr>
                <w:rFonts w:ascii="Arial" w:hAnsi="Arial" w:cs="Arial"/>
                <w:b/>
                <w:bCs/>
                <w:sz w:val="26"/>
                <w:szCs w:val="26"/>
              </w:rPr>
              <w:t>Wymeldowanie z miejsca pobytu stałego/czasowego</w:t>
            </w:r>
          </w:p>
          <w:p w14:paraId="07E84CB0" w14:textId="7357A1DF" w:rsidR="006D39A2" w:rsidRPr="00C26FB0" w:rsidRDefault="006D39A2" w:rsidP="002C1864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6C06FB" w14:textId="77777777" w:rsidR="006D39A2" w:rsidRDefault="006D39A2" w:rsidP="006D39A2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77" w:type="dxa"/>
        <w:tblInd w:w="-34" w:type="dxa"/>
        <w:tblCellMar>
          <w:top w:w="35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2266"/>
        <w:gridCol w:w="7211"/>
      </w:tblGrid>
      <w:tr w:rsidR="006D39A2" w14:paraId="08E10F03" w14:textId="77777777" w:rsidTr="002C1864">
        <w:trPr>
          <w:trHeight w:val="1366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85487F4" w14:textId="77777777" w:rsidR="006D39A2" w:rsidRDefault="006D39A2" w:rsidP="002C1864">
            <w:pPr>
              <w:ind w:right="62"/>
              <w:jc w:val="right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Podstawa prawna: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3AE7A" w14:textId="17E1C955" w:rsidR="00483FCB" w:rsidRPr="00483FCB" w:rsidRDefault="00483FCB" w:rsidP="00483FC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Verdana" w:eastAsia="Times New Roman" w:hAnsi="Verdana" w:cs="Arial"/>
                <w:color w:val="434343"/>
                <w:kern w:val="0"/>
                <w:sz w:val="16"/>
                <w:szCs w:val="16"/>
              </w:rPr>
            </w:pPr>
            <w:r w:rsidRPr="00483FCB">
              <w:rPr>
                <w:rFonts w:ascii="Verdana" w:eastAsia="Times New Roman" w:hAnsi="Verdana" w:cs="Arial"/>
                <w:color w:val="434343"/>
                <w:kern w:val="0"/>
                <w:sz w:val="16"/>
                <w:szCs w:val="16"/>
              </w:rPr>
              <w:t>●</w:t>
            </w:r>
            <w:r w:rsidR="009720C2">
              <w:rPr>
                <w:rFonts w:ascii="Verdana" w:eastAsia="Times New Roman" w:hAnsi="Verdana" w:cs="Arial"/>
                <w:color w:val="434343"/>
                <w:kern w:val="0"/>
                <w:sz w:val="16"/>
                <w:szCs w:val="16"/>
              </w:rPr>
              <w:t xml:space="preserve"> </w:t>
            </w:r>
            <w:r w:rsidRPr="00483FCB">
              <w:rPr>
                <w:rFonts w:ascii="Verdana" w:eastAsia="Times New Roman" w:hAnsi="Verdana" w:cs="Arial"/>
                <w:color w:val="434343"/>
                <w:kern w:val="0"/>
                <w:sz w:val="16"/>
                <w:szCs w:val="16"/>
              </w:rPr>
              <w:t>Ustawa z dnia 24 września 2010 r. o ewidencji ludności (Dz. U. z 2024 r. poz. 736 t. j.)</w:t>
            </w:r>
          </w:p>
          <w:p w14:paraId="7DF05B07" w14:textId="4BF57A39" w:rsidR="006D39A2" w:rsidRPr="00483FCB" w:rsidRDefault="00483FCB" w:rsidP="00483FC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Verdana" w:eastAsia="Times New Roman" w:hAnsi="Verdana" w:cs="Arial"/>
                <w:color w:val="434343"/>
                <w:kern w:val="0"/>
                <w:sz w:val="16"/>
                <w:szCs w:val="16"/>
              </w:rPr>
            </w:pPr>
            <w:r w:rsidRPr="00483FCB">
              <w:rPr>
                <w:rFonts w:ascii="Verdana" w:eastAsia="Times New Roman" w:hAnsi="Verdana" w:cs="Arial"/>
                <w:color w:val="434343"/>
                <w:kern w:val="0"/>
                <w:sz w:val="16"/>
                <w:szCs w:val="16"/>
              </w:rPr>
              <w:t>●</w:t>
            </w:r>
            <w:r w:rsidR="009720C2">
              <w:rPr>
                <w:rFonts w:ascii="Verdana" w:eastAsia="Times New Roman" w:hAnsi="Verdana" w:cs="Arial"/>
                <w:color w:val="434343"/>
                <w:kern w:val="0"/>
                <w:sz w:val="16"/>
                <w:szCs w:val="16"/>
              </w:rPr>
              <w:t xml:space="preserve"> </w:t>
            </w:r>
            <w:r w:rsidRPr="00483FCB">
              <w:rPr>
                <w:rFonts w:ascii="Verdana" w:eastAsia="Times New Roman" w:hAnsi="Verdana" w:cs="Arial"/>
                <w:color w:val="434343"/>
                <w:kern w:val="0"/>
                <w:sz w:val="16"/>
                <w:szCs w:val="16"/>
              </w:rPr>
              <w:t>Rozporządzenie Ministra Spraw Wewnętrznych i Administracji z dnia 13 grudnia 2017 r. w sprawie określenia wzorów i sposobu wypełniania formularzy stosowanych przy wykonywaniu obowiązku meldunkowego. (Dz. U. z 2022 r. poz. 2070 t. j.)</w:t>
            </w:r>
          </w:p>
        </w:tc>
      </w:tr>
      <w:tr w:rsidR="006D39A2" w14:paraId="704625C0" w14:textId="77777777" w:rsidTr="002C1864">
        <w:trPr>
          <w:trHeight w:val="619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D09961F" w14:textId="77777777" w:rsidR="006D39A2" w:rsidRDefault="006D39A2" w:rsidP="002C1864">
            <w:pPr>
              <w:ind w:left="843" w:firstLine="84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Wymagane dokumenty: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F389" w14:textId="02F5C8D8" w:rsidR="00483FCB" w:rsidRPr="00483FCB" w:rsidRDefault="00483FCB" w:rsidP="00483FCB">
            <w:pPr>
              <w:pStyle w:val="Akapitzlist"/>
              <w:spacing w:line="312" w:lineRule="auto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83FCB">
              <w:rPr>
                <w:rFonts w:ascii="Verdana" w:hAnsi="Verdana" w:cs="Arial"/>
                <w:sz w:val="16"/>
                <w:szCs w:val="16"/>
              </w:rPr>
              <w:t>●</w:t>
            </w:r>
            <w:r w:rsidR="009720C2">
              <w:rPr>
                <w:rFonts w:ascii="Verdana" w:hAnsi="Verdana" w:cs="Arial"/>
                <w:sz w:val="16"/>
                <w:szCs w:val="16"/>
              </w:rPr>
              <w:t xml:space="preserve"> W</w:t>
            </w:r>
            <w:r w:rsidRPr="00483FCB">
              <w:rPr>
                <w:rFonts w:ascii="Verdana" w:hAnsi="Verdana" w:cs="Arial"/>
                <w:sz w:val="16"/>
                <w:szCs w:val="16"/>
              </w:rPr>
              <w:t xml:space="preserve">ypełniony formularz – </w:t>
            </w:r>
            <w:r w:rsidRPr="00483FCB">
              <w:rPr>
                <w:rFonts w:ascii="Verdana" w:hAnsi="Verdana" w:cs="Arial"/>
                <w:color w:val="29302F"/>
                <w:sz w:val="16"/>
                <w:szCs w:val="16"/>
                <w:shd w:val="clear" w:color="auto" w:fill="FFFFFF"/>
              </w:rPr>
              <w:t>Zgłoszenie wymeldowania z miejsca pobytu stałego”</w:t>
            </w:r>
            <w:r>
              <w:rPr>
                <w:rFonts w:ascii="Verdana" w:hAnsi="Verdana" w:cs="Arial"/>
                <w:color w:val="29302F"/>
                <w:sz w:val="16"/>
                <w:szCs w:val="16"/>
                <w:shd w:val="clear" w:color="auto" w:fill="FFFFFF"/>
              </w:rPr>
              <w:t>/</w:t>
            </w:r>
            <w:r w:rsidRPr="00483FCB">
              <w:rPr>
                <w:rFonts w:ascii="Verdana" w:hAnsi="Verdana" w:cs="Arial"/>
                <w:color w:val="29302F"/>
                <w:sz w:val="16"/>
                <w:szCs w:val="16"/>
                <w:shd w:val="clear" w:color="auto" w:fill="FFFFFF"/>
              </w:rPr>
              <w:t xml:space="preserve"> „Zgłoszenie wymeldowania z miejsca pobytu czasowego”</w:t>
            </w:r>
            <w:r w:rsidRPr="00483FCB">
              <w:rPr>
                <w:rFonts w:ascii="Verdana" w:hAnsi="Verdana" w:cs="Arial"/>
                <w:color w:val="212529"/>
                <w:sz w:val="16"/>
                <w:szCs w:val="16"/>
              </w:rPr>
              <w:br/>
            </w:r>
            <w:r w:rsidRPr="00483FCB">
              <w:rPr>
                <w:rFonts w:ascii="Verdana" w:hAnsi="Verdana" w:cs="Arial"/>
                <w:color w:val="212529"/>
                <w:sz w:val="16"/>
                <w:szCs w:val="16"/>
                <w:shd w:val="clear" w:color="auto" w:fill="FFFFFF"/>
              </w:rPr>
              <w:t>Formularz zgłoszenia wymeldowania z miejsca pobytu stałego/czasowego wypełnia się oddzielnie dla każdej osoby – dotyczy także osób niepełnoletnich.</w:t>
            </w:r>
          </w:p>
          <w:p w14:paraId="7AF5C753" w14:textId="2C5ED794" w:rsidR="00483FCB" w:rsidRPr="00483FCB" w:rsidRDefault="00483FCB" w:rsidP="00483FCB">
            <w:pPr>
              <w:shd w:val="clear" w:color="auto" w:fill="FFFFFF"/>
              <w:jc w:val="both"/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</w:pP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 xml:space="preserve">● </w:t>
            </w:r>
            <w:r w:rsidR="009720C2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>D</w:t>
            </w: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>owód osobisty lub paszport (do wglądu)</w:t>
            </w:r>
          </w:p>
          <w:p w14:paraId="41ECC552" w14:textId="5AE3FD1A" w:rsidR="00483FCB" w:rsidRPr="00483FCB" w:rsidRDefault="00483FCB" w:rsidP="00483FCB">
            <w:pPr>
              <w:shd w:val="clear" w:color="auto" w:fill="FFFFFF"/>
              <w:jc w:val="both"/>
              <w:rPr>
                <w:rFonts w:ascii="Verdana" w:hAnsi="Verdana" w:cs="Arial"/>
                <w:color w:val="212529"/>
                <w:sz w:val="16"/>
                <w:szCs w:val="16"/>
                <w:shd w:val="clear" w:color="auto" w:fill="FFFFFF"/>
              </w:rPr>
            </w:pP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 xml:space="preserve">● </w:t>
            </w:r>
            <w:r w:rsidR="009720C2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>P</w:t>
            </w: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 xml:space="preserve">ełnomocnictwo - </w:t>
            </w:r>
            <w:r w:rsidRPr="00483FCB">
              <w:rPr>
                <w:rFonts w:ascii="Verdana" w:hAnsi="Verdana" w:cs="Arial"/>
                <w:color w:val="212529"/>
                <w:sz w:val="16"/>
                <w:szCs w:val="16"/>
                <w:shd w:val="clear" w:color="auto" w:fill="FFFFFF"/>
              </w:rPr>
              <w:t>jeżeli wymeldowanie dokonywane jest w czyimś imieniu</w:t>
            </w:r>
            <w:r w:rsidR="009720C2">
              <w:rPr>
                <w:rFonts w:ascii="Verdana" w:hAnsi="Verdana" w:cs="Arial"/>
                <w:color w:val="212529"/>
                <w:sz w:val="16"/>
                <w:szCs w:val="16"/>
                <w:shd w:val="clear" w:color="auto" w:fill="FFFFFF"/>
              </w:rPr>
              <w:t xml:space="preserve"> – pisemny dokument stwierdzający udzielenie pełnomocnictwa</w:t>
            </w:r>
          </w:p>
          <w:p w14:paraId="33D0E74C" w14:textId="62A19887" w:rsidR="006D39A2" w:rsidRPr="00483FCB" w:rsidRDefault="00483FCB" w:rsidP="00483FCB">
            <w:pPr>
              <w:ind w:right="10"/>
              <w:rPr>
                <w:rFonts w:ascii="Verdana" w:hAnsi="Verdana"/>
                <w:sz w:val="16"/>
                <w:szCs w:val="16"/>
              </w:rPr>
            </w:pP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>●</w:t>
            </w:r>
            <w:r w:rsidRPr="00483FCB">
              <w:rPr>
                <w:rFonts w:ascii="Verdana" w:hAnsi="Verdana" w:cs="Arial"/>
                <w:color w:val="434343"/>
                <w:sz w:val="16"/>
                <w:szCs w:val="16"/>
              </w:rPr>
              <w:t xml:space="preserve"> </w:t>
            </w:r>
            <w:r w:rsidR="009720C2">
              <w:rPr>
                <w:rFonts w:ascii="Verdana" w:hAnsi="Verdana" w:cs="Arial"/>
                <w:color w:val="434343"/>
                <w:sz w:val="16"/>
                <w:szCs w:val="16"/>
              </w:rPr>
              <w:t>Z</w:t>
            </w:r>
            <w:r w:rsidRPr="00483FCB">
              <w:rPr>
                <w:rFonts w:ascii="Verdana" w:eastAsia="Times New Roman" w:hAnsi="Verdana" w:cs="Arial"/>
                <w:color w:val="434343"/>
                <w:kern w:val="0"/>
                <w:sz w:val="16"/>
                <w:szCs w:val="16"/>
              </w:rPr>
              <w:t xml:space="preserve">głoszenie wymeldowania z miejsca pobytu stałego/ czasowego można </w:t>
            </w:r>
            <w:r w:rsidRPr="00483FCB">
              <w:rPr>
                <w:rFonts w:ascii="Verdana" w:hAnsi="Verdana" w:cs="Arial"/>
                <w:color w:val="434343"/>
                <w:sz w:val="16"/>
                <w:szCs w:val="16"/>
                <w:shd w:val="clear" w:color="auto" w:fill="FFFFFF"/>
              </w:rPr>
              <w:t xml:space="preserve">przesłać drogą elektroniczną poprzez stronę Cyfrowego Urzędu lub </w:t>
            </w:r>
            <w:proofErr w:type="spellStart"/>
            <w:r w:rsidRPr="00483FCB">
              <w:rPr>
                <w:rFonts w:ascii="Verdana" w:hAnsi="Verdana" w:cs="Arial"/>
                <w:color w:val="434343"/>
                <w:sz w:val="16"/>
                <w:szCs w:val="16"/>
                <w:shd w:val="clear" w:color="auto" w:fill="FFFFFF"/>
              </w:rPr>
              <w:t>ePUAP</w:t>
            </w:r>
            <w:proofErr w:type="spellEnd"/>
            <w:r w:rsidRPr="00483FCB">
              <w:rPr>
                <w:rFonts w:ascii="Verdana" w:hAnsi="Verdana" w:cs="Arial"/>
                <w:color w:val="434343"/>
                <w:sz w:val="16"/>
                <w:szCs w:val="16"/>
                <w:shd w:val="clear" w:color="auto" w:fill="FFFFFF"/>
              </w:rPr>
              <w:t xml:space="preserve"> - o ile Zgłaszający posiada bezpieczny podpis elektroniczny weryfikowany kwalifikowanym certyfikatem lub podpis elektroniczny złożony z wykorzystaniem Profilu Zaufanego </w:t>
            </w:r>
            <w:proofErr w:type="spellStart"/>
            <w:r w:rsidRPr="00483FCB">
              <w:rPr>
                <w:rFonts w:ascii="Verdana" w:hAnsi="Verdana" w:cs="Arial"/>
                <w:color w:val="434343"/>
                <w:sz w:val="16"/>
                <w:szCs w:val="16"/>
                <w:shd w:val="clear" w:color="auto" w:fill="FFFFFF"/>
              </w:rPr>
              <w:t>ePUAP</w:t>
            </w:r>
            <w:proofErr w:type="spellEnd"/>
          </w:p>
        </w:tc>
      </w:tr>
      <w:tr w:rsidR="006D39A2" w14:paraId="1B39564A" w14:textId="77777777" w:rsidTr="002C1864">
        <w:trPr>
          <w:trHeight w:val="223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E231A1B" w14:textId="77777777" w:rsidR="006D39A2" w:rsidRDefault="006D39A2" w:rsidP="002C1864">
            <w:pPr>
              <w:ind w:right="64"/>
              <w:jc w:val="right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Opłaty: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5241" w14:textId="3B9162DF" w:rsidR="006D39A2" w:rsidRPr="00483FCB" w:rsidRDefault="00BD23C3" w:rsidP="002C1864">
            <w:pPr>
              <w:rPr>
                <w:rFonts w:ascii="Verdana" w:hAnsi="Verdana"/>
                <w:sz w:val="16"/>
                <w:szCs w:val="16"/>
              </w:rPr>
            </w:pPr>
            <w:r w:rsidRPr="00483FCB">
              <w:rPr>
                <w:rFonts w:ascii="Verdana" w:hAnsi="Verdana" w:cs="Arial"/>
                <w:sz w:val="16"/>
                <w:szCs w:val="16"/>
              </w:rPr>
              <w:t>Nie podlega opłacie skarbowej</w:t>
            </w:r>
          </w:p>
        </w:tc>
      </w:tr>
      <w:tr w:rsidR="006D39A2" w14:paraId="5D1C80A0" w14:textId="77777777" w:rsidTr="00BD23C3">
        <w:trPr>
          <w:trHeight w:val="1036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1B02416" w14:textId="77777777" w:rsidR="006D39A2" w:rsidRDefault="006D39A2" w:rsidP="002C1864">
            <w:pPr>
              <w:ind w:right="62"/>
              <w:jc w:val="right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Miejsce załatwienia sprawy: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E56B0" w14:textId="77777777" w:rsidR="00AA7262" w:rsidRDefault="00AA7262" w:rsidP="00AA7262">
            <w:pPr>
              <w:pStyle w:val="Akapitzlist"/>
              <w:spacing w:line="312" w:lineRule="auto"/>
              <w:ind w:left="0"/>
              <w:jc w:val="both"/>
              <w:rPr>
                <w:rStyle w:val="Pogrubienie"/>
                <w:rFonts w:ascii="Verdana" w:hAnsi="Verdana" w:cs="Arial"/>
                <w:color w:val="212529"/>
                <w:sz w:val="16"/>
                <w:szCs w:val="16"/>
                <w:shd w:val="clear" w:color="auto" w:fill="FFFFFF"/>
              </w:rPr>
            </w:pPr>
            <w:r>
              <w:rPr>
                <w:rStyle w:val="Pogrubienie"/>
                <w:rFonts w:ascii="Verdana" w:hAnsi="Verdana" w:cs="Arial"/>
                <w:color w:val="212529"/>
                <w:sz w:val="16"/>
                <w:szCs w:val="16"/>
                <w:shd w:val="clear" w:color="auto" w:fill="FFFFFF"/>
              </w:rPr>
              <w:t>Ewidencja Ludności</w:t>
            </w:r>
          </w:p>
          <w:p w14:paraId="2950583A" w14:textId="77777777" w:rsidR="00AA7262" w:rsidRPr="00AA7262" w:rsidRDefault="00AA7262" w:rsidP="00AA7262">
            <w:pPr>
              <w:pStyle w:val="Akapitzlist"/>
              <w:spacing w:line="312" w:lineRule="auto"/>
              <w:ind w:left="0"/>
              <w:jc w:val="both"/>
              <w:rPr>
                <w:rStyle w:val="Pogrubienie"/>
                <w:rFonts w:ascii="Verdana" w:hAnsi="Verdana" w:cs="Arial"/>
                <w:b w:val="0"/>
                <w:bCs w:val="0"/>
                <w:color w:val="212529"/>
                <w:sz w:val="16"/>
                <w:szCs w:val="16"/>
                <w:shd w:val="clear" w:color="auto" w:fill="FFFFFF"/>
              </w:rPr>
            </w:pPr>
            <w:r w:rsidRPr="00AA7262">
              <w:rPr>
                <w:rStyle w:val="Pogrubienie"/>
                <w:rFonts w:ascii="Verdana" w:hAnsi="Verdana" w:cs="Arial"/>
                <w:b w:val="0"/>
                <w:bCs w:val="0"/>
                <w:color w:val="212529"/>
                <w:sz w:val="16"/>
                <w:szCs w:val="16"/>
                <w:shd w:val="clear" w:color="auto" w:fill="FFFFFF"/>
              </w:rPr>
              <w:t>Urząd Gminy Łańcut, ul. Mickiewicza 2a</w:t>
            </w:r>
          </w:p>
          <w:p w14:paraId="0A557BE8" w14:textId="77777777" w:rsidR="00AA7262" w:rsidRPr="00AA7262" w:rsidRDefault="00AA7262" w:rsidP="00AA7262">
            <w:pPr>
              <w:pStyle w:val="Akapitzlist"/>
              <w:spacing w:line="312" w:lineRule="auto"/>
              <w:ind w:left="0"/>
              <w:jc w:val="both"/>
              <w:rPr>
                <w:rStyle w:val="Pogrubienie"/>
                <w:rFonts w:ascii="Verdana" w:hAnsi="Verdana" w:cs="Arial"/>
                <w:b w:val="0"/>
                <w:bCs w:val="0"/>
                <w:color w:val="212529"/>
                <w:sz w:val="16"/>
                <w:szCs w:val="16"/>
                <w:shd w:val="clear" w:color="auto" w:fill="FFFFFF"/>
              </w:rPr>
            </w:pPr>
            <w:r w:rsidRPr="00AA7262">
              <w:rPr>
                <w:rStyle w:val="Pogrubienie"/>
                <w:rFonts w:ascii="Verdana" w:hAnsi="Verdana" w:cs="Arial"/>
                <w:b w:val="0"/>
                <w:bCs w:val="0"/>
                <w:color w:val="212529"/>
                <w:sz w:val="16"/>
                <w:szCs w:val="16"/>
                <w:shd w:val="clear" w:color="auto" w:fill="FFFFFF"/>
              </w:rPr>
              <w:t>Pokój nr 2 (parter)</w:t>
            </w:r>
          </w:p>
          <w:p w14:paraId="203CF1FF" w14:textId="0C7F3269" w:rsidR="006D39A2" w:rsidRPr="00483FCB" w:rsidRDefault="00AA7262" w:rsidP="00AA7262">
            <w:pPr>
              <w:rPr>
                <w:rFonts w:ascii="Verdana" w:hAnsi="Verdana"/>
                <w:sz w:val="16"/>
                <w:szCs w:val="16"/>
              </w:rPr>
            </w:pPr>
            <w:r w:rsidRPr="00AA7262">
              <w:rPr>
                <w:rStyle w:val="Pogrubienie"/>
                <w:rFonts w:ascii="Verdana" w:hAnsi="Verdana" w:cs="Arial"/>
                <w:color w:val="212529"/>
                <w:kern w:val="0"/>
                <w:sz w:val="16"/>
                <w:szCs w:val="16"/>
                <w:shd w:val="clear" w:color="auto" w:fill="FFFFFF"/>
                <w14:ligatures w14:val="none"/>
              </w:rPr>
              <w:t>W dniach:</w:t>
            </w:r>
            <w:r w:rsidRPr="00AA7262">
              <w:rPr>
                <w:rStyle w:val="Pogrubienie"/>
                <w:rFonts w:ascii="Verdana" w:hAnsi="Verdana" w:cs="Arial"/>
                <w:b w:val="0"/>
                <w:bCs w:val="0"/>
                <w:color w:val="212529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 od poniedziałku do piątku 7</w:t>
            </w:r>
            <w:r w:rsidRPr="00AA7262">
              <w:rPr>
                <w:rStyle w:val="Pogrubienie"/>
                <w:rFonts w:ascii="Arial" w:hAnsi="Arial" w:cs="Arial"/>
                <w:b w:val="0"/>
                <w:bCs w:val="0"/>
                <w:color w:val="212529"/>
                <w:kern w:val="0"/>
                <w:sz w:val="16"/>
                <w:szCs w:val="16"/>
                <w:shd w:val="clear" w:color="auto" w:fill="FFFFFF"/>
                <w14:ligatures w14:val="none"/>
              </w:rPr>
              <w:t>ᵒᵒ</w:t>
            </w:r>
            <w:r w:rsidRPr="00AA7262">
              <w:rPr>
                <w:rStyle w:val="Pogrubienie"/>
                <w:rFonts w:ascii="Verdana" w:hAnsi="Verdana" w:cs="Arial"/>
                <w:b w:val="0"/>
                <w:bCs w:val="0"/>
                <w:color w:val="212529"/>
                <w:kern w:val="0"/>
                <w:sz w:val="16"/>
                <w:szCs w:val="16"/>
                <w:shd w:val="clear" w:color="auto" w:fill="FFFFFF"/>
                <w14:ligatures w14:val="none"/>
              </w:rPr>
              <w:t>- 15</w:t>
            </w:r>
            <w:r w:rsidRPr="00AA7262">
              <w:rPr>
                <w:rStyle w:val="Pogrubienie"/>
                <w:rFonts w:ascii="Arial" w:hAnsi="Arial" w:cs="Arial"/>
                <w:b w:val="0"/>
                <w:bCs w:val="0"/>
                <w:color w:val="212529"/>
                <w:kern w:val="0"/>
                <w:sz w:val="16"/>
                <w:szCs w:val="16"/>
                <w:shd w:val="clear" w:color="auto" w:fill="FFFFFF"/>
                <w14:ligatures w14:val="none"/>
              </w:rPr>
              <w:t>ᵒͦ</w:t>
            </w:r>
          </w:p>
        </w:tc>
      </w:tr>
      <w:tr w:rsidR="006D39A2" w14:paraId="108D00EC" w14:textId="77777777" w:rsidTr="002C1864">
        <w:trPr>
          <w:trHeight w:val="444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97F74C9" w14:textId="77777777" w:rsidR="006D39A2" w:rsidRDefault="006D39A2" w:rsidP="002C1864">
            <w:pPr>
              <w:ind w:right="62"/>
              <w:jc w:val="right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Termin składania dokumentów: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003C3" w14:textId="0A0207CE" w:rsidR="006D39A2" w:rsidRPr="00483FCB" w:rsidRDefault="00AA7262" w:rsidP="002C18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Nie dotyczy</w:t>
            </w:r>
            <w:r w:rsidR="006D39A2" w:rsidRPr="00483FCB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</w:tr>
      <w:tr w:rsidR="006D39A2" w14:paraId="71BE8DB1" w14:textId="77777777" w:rsidTr="002C1864">
        <w:trPr>
          <w:trHeight w:val="442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C69103D" w14:textId="77777777" w:rsidR="006D39A2" w:rsidRDefault="006D39A2" w:rsidP="002C1864">
            <w:pPr>
              <w:ind w:right="62"/>
              <w:jc w:val="right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Termin rozpatrzenia sprawy: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0B7F9" w14:textId="267D8343" w:rsidR="006D39A2" w:rsidRPr="00483FCB" w:rsidRDefault="00BD23C3" w:rsidP="002C1864">
            <w:pPr>
              <w:rPr>
                <w:rFonts w:ascii="Verdana" w:hAnsi="Verdana"/>
                <w:sz w:val="16"/>
                <w:szCs w:val="16"/>
              </w:rPr>
            </w:pPr>
            <w:r w:rsidRPr="00483FCB">
              <w:rPr>
                <w:rFonts w:ascii="Verdana" w:hAnsi="Verdana" w:cs="Arial"/>
                <w:color w:val="434343"/>
                <w:sz w:val="16"/>
                <w:szCs w:val="16"/>
                <w:shd w:val="clear" w:color="auto" w:fill="FFFFFF"/>
              </w:rPr>
              <w:t>Niezwłocznie</w:t>
            </w:r>
          </w:p>
        </w:tc>
      </w:tr>
      <w:tr w:rsidR="006D39A2" w14:paraId="2B977B34" w14:textId="77777777" w:rsidTr="00871EB2">
        <w:trPr>
          <w:trHeight w:val="3504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64EAF05" w14:textId="77777777" w:rsidR="006D39A2" w:rsidRDefault="006D39A2" w:rsidP="002C1864">
            <w:pPr>
              <w:ind w:right="62"/>
              <w:jc w:val="right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Uwagi i dodatkowe informacje: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BAFB3" w14:textId="77777777" w:rsidR="00483FCB" w:rsidRPr="00483FCB" w:rsidRDefault="00483FCB" w:rsidP="00483FCB">
            <w:pPr>
              <w:shd w:val="clear" w:color="auto" w:fill="FFFFFF"/>
              <w:spacing w:before="120" w:after="120"/>
              <w:rPr>
                <w:rFonts w:ascii="Verdana" w:eastAsia="Times New Roman" w:hAnsi="Verdana" w:cs="Arial"/>
                <w:color w:val="29302F"/>
                <w:kern w:val="0"/>
                <w:sz w:val="16"/>
                <w:szCs w:val="16"/>
              </w:rPr>
            </w:pPr>
            <w:r w:rsidRPr="00483FCB">
              <w:rPr>
                <w:rFonts w:ascii="Verdana" w:eastAsia="Times New Roman" w:hAnsi="Verdana" w:cs="Arial"/>
                <w:color w:val="29302F"/>
                <w:kern w:val="0"/>
                <w:sz w:val="16"/>
                <w:szCs w:val="16"/>
              </w:rPr>
              <w:t>Obywatel polski, który opuszcza miejsce pobytu stałego lub czasowego przed upływem deklarowanego pobytu obowiązany jest wymeldować się.</w:t>
            </w:r>
          </w:p>
          <w:p w14:paraId="117AAA1B" w14:textId="77777777" w:rsidR="006D39A2" w:rsidRPr="00483FCB" w:rsidRDefault="00483FCB" w:rsidP="00483FCB">
            <w:pPr>
              <w:spacing w:after="20" w:line="241" w:lineRule="auto"/>
              <w:rPr>
                <w:rFonts w:ascii="Verdana" w:eastAsia="Times New Roman" w:hAnsi="Verdana" w:cs="Arial"/>
                <w:color w:val="29302F"/>
                <w:kern w:val="0"/>
                <w:sz w:val="16"/>
                <w:szCs w:val="16"/>
              </w:rPr>
            </w:pPr>
            <w:r w:rsidRPr="00483FCB">
              <w:rPr>
                <w:rFonts w:ascii="Verdana" w:eastAsia="Times New Roman" w:hAnsi="Verdana" w:cs="Arial"/>
                <w:color w:val="29302F"/>
                <w:kern w:val="0"/>
                <w:sz w:val="16"/>
                <w:szCs w:val="16"/>
              </w:rPr>
              <w:t>Osoba może się wymeldować z miejsca pobytu stałego/czasowego dokonując zameldowania w nowym miejscu pobytu.</w:t>
            </w:r>
          </w:p>
          <w:p w14:paraId="799FABD3" w14:textId="77777777" w:rsidR="00483FCB" w:rsidRPr="009720C2" w:rsidRDefault="00483FCB" w:rsidP="00483FCB">
            <w:pPr>
              <w:spacing w:after="20"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720C2">
              <w:rPr>
                <w:rFonts w:ascii="Verdana" w:hAnsi="Verdana"/>
                <w:b/>
                <w:bCs/>
                <w:sz w:val="16"/>
                <w:szCs w:val="16"/>
              </w:rPr>
              <w:t>Kto może załatwić sprawę:</w:t>
            </w:r>
          </w:p>
          <w:p w14:paraId="7D8FC21F" w14:textId="77777777" w:rsidR="00483FCB" w:rsidRPr="00483FCB" w:rsidRDefault="00483FCB" w:rsidP="00483FCB">
            <w:pPr>
              <w:shd w:val="clear" w:color="auto" w:fill="FFFFFF"/>
              <w:jc w:val="both"/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</w:pP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>● Osoba dokonująca wymeldowania – osobiście,</w:t>
            </w:r>
          </w:p>
          <w:p w14:paraId="0F1724DD" w14:textId="77777777" w:rsidR="00483FCB" w:rsidRPr="00483FCB" w:rsidRDefault="00483FCB" w:rsidP="00483FCB">
            <w:pPr>
              <w:shd w:val="clear" w:color="auto" w:fill="FFFFFF"/>
              <w:jc w:val="both"/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</w:pP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>● Pełnomocnik – legitymujący się pełnomocnictwem w formie pisemnej, po okazaniu przez pełnomocnika do wglądu jego dowodu osobistego lub paszportu.</w:t>
            </w:r>
          </w:p>
          <w:p w14:paraId="05EDE0AB" w14:textId="77777777" w:rsidR="00483FCB" w:rsidRPr="00483FCB" w:rsidRDefault="00483FCB" w:rsidP="00483FC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</w:pP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>Za osobę nieposiadającą zdolności do czynności prawnych lub posiadającą ograniczoną zdolność do czynności prawnych zgłoszenia dokonuje:</w:t>
            </w:r>
          </w:p>
          <w:p w14:paraId="11D0C44F" w14:textId="275B1CA7" w:rsidR="00483FCB" w:rsidRPr="00483FCB" w:rsidRDefault="00483FCB" w:rsidP="00483FCB">
            <w:pPr>
              <w:shd w:val="clear" w:color="auto" w:fill="FFFFFF"/>
              <w:jc w:val="both"/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 xml:space="preserve">● </w:t>
            </w: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>jej przedstawiciel ustawowy,</w:t>
            </w:r>
          </w:p>
          <w:p w14:paraId="10A283B5" w14:textId="204A2319" w:rsidR="00483FCB" w:rsidRDefault="00483FCB" w:rsidP="00483FCB">
            <w:pPr>
              <w:shd w:val="clear" w:color="auto" w:fill="FFFFFF"/>
              <w:jc w:val="both"/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 xml:space="preserve">● </w:t>
            </w: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>opiekun,</w:t>
            </w:r>
          </w:p>
          <w:p w14:paraId="420A98DF" w14:textId="118C6576" w:rsidR="00483FCB" w:rsidRPr="00483FCB" w:rsidRDefault="00483FCB" w:rsidP="00483FCB">
            <w:pPr>
              <w:shd w:val="clear" w:color="auto" w:fill="FFFFFF"/>
              <w:jc w:val="both"/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 xml:space="preserve">● </w:t>
            </w:r>
            <w:r w:rsidRPr="00483FCB">
              <w:rPr>
                <w:rFonts w:ascii="Verdana" w:eastAsia="Times New Roman" w:hAnsi="Verdana" w:cs="Arial"/>
                <w:color w:val="212529"/>
                <w:kern w:val="0"/>
                <w:sz w:val="16"/>
                <w:szCs w:val="16"/>
              </w:rPr>
              <w:t>inna osoba sprawująca nad nią faktyczną opiekę w miejscu ich wspólnego pobytu.</w:t>
            </w:r>
          </w:p>
        </w:tc>
      </w:tr>
      <w:tr w:rsidR="006D39A2" w14:paraId="10AD506E" w14:textId="77777777" w:rsidTr="00BD23C3">
        <w:trPr>
          <w:trHeight w:val="678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D5E4BB6" w14:textId="77777777" w:rsidR="006D39A2" w:rsidRDefault="006D39A2" w:rsidP="002C1864">
            <w:pPr>
              <w:ind w:left="185" w:right="62"/>
              <w:jc w:val="right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Formularze - druki do pobrania: 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8AE2B" w14:textId="1C426070" w:rsidR="006D39A2" w:rsidRPr="00483FCB" w:rsidRDefault="00BD23C3" w:rsidP="002C1864">
            <w:pPr>
              <w:rPr>
                <w:rFonts w:ascii="Verdana" w:hAnsi="Verdana" w:cs="Arial"/>
                <w:sz w:val="16"/>
                <w:szCs w:val="16"/>
              </w:rPr>
            </w:pPr>
            <w:r w:rsidRPr="00483FCB">
              <w:rPr>
                <w:rFonts w:ascii="Verdana" w:hAnsi="Verdana" w:cs="Arial"/>
                <w:sz w:val="16"/>
                <w:szCs w:val="16"/>
              </w:rPr>
              <w:t xml:space="preserve">● Formularz </w:t>
            </w:r>
            <w:r w:rsidR="00483FCB" w:rsidRPr="00483FCB">
              <w:rPr>
                <w:rFonts w:ascii="Verdana" w:hAnsi="Verdana" w:cs="Arial"/>
                <w:sz w:val="16"/>
                <w:szCs w:val="16"/>
              </w:rPr>
              <w:t>„Zgłoszenia wymeldowania z miejsca pobytu stałego/czasowego”</w:t>
            </w:r>
          </w:p>
          <w:p w14:paraId="60CC1778" w14:textId="015B9846" w:rsidR="00BD23C3" w:rsidRPr="00483FCB" w:rsidRDefault="00BD23C3" w:rsidP="002C1864">
            <w:pPr>
              <w:rPr>
                <w:rFonts w:ascii="Verdana" w:hAnsi="Verdana"/>
                <w:sz w:val="16"/>
                <w:szCs w:val="16"/>
              </w:rPr>
            </w:pPr>
            <w:r w:rsidRPr="00483FCB">
              <w:rPr>
                <w:rFonts w:ascii="Verdana" w:hAnsi="Verdana"/>
                <w:sz w:val="16"/>
                <w:szCs w:val="16"/>
              </w:rPr>
              <w:t>● Pełnomocnictwo</w:t>
            </w:r>
          </w:p>
        </w:tc>
      </w:tr>
    </w:tbl>
    <w:p w14:paraId="63F34CC6" w14:textId="77777777" w:rsidR="006D39A2" w:rsidRDefault="006D39A2" w:rsidP="006D39A2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CA4D13" w14:textId="28128D73" w:rsidR="004338A5" w:rsidRDefault="006D39A2" w:rsidP="006D39A2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338A5" w:rsidSect="006D39A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5B4844"/>
    <w:multiLevelType w:val="hybridMultilevel"/>
    <w:tmpl w:val="1A9C38C2"/>
    <w:lvl w:ilvl="0" w:tplc="B2285D88">
      <w:start w:val="1"/>
      <w:numFmt w:val="bullet"/>
      <w:lvlText w:val="•"/>
      <w:lvlJc w:val="left"/>
      <w:pPr>
        <w:ind w:left="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B682C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F0C50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FA2AE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B60EB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8680A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7101DB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4EC77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32A81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B0A1C"/>
    <w:multiLevelType w:val="multilevel"/>
    <w:tmpl w:val="F7E4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1C44AE"/>
    <w:multiLevelType w:val="hybridMultilevel"/>
    <w:tmpl w:val="0E8A0422"/>
    <w:lvl w:ilvl="0" w:tplc="ED72E5BE">
      <w:start w:val="1"/>
      <w:numFmt w:val="decimal"/>
      <w:lvlText w:val="%1."/>
      <w:lvlJc w:val="left"/>
      <w:pPr>
        <w:ind w:left="7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4ECAF6">
      <w:start w:val="1"/>
      <w:numFmt w:val="lowerLetter"/>
      <w:lvlText w:val="%2"/>
      <w:lvlJc w:val="left"/>
      <w:pPr>
        <w:ind w:left="15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BC2AD2">
      <w:start w:val="1"/>
      <w:numFmt w:val="lowerRoman"/>
      <w:lvlText w:val="%3"/>
      <w:lvlJc w:val="left"/>
      <w:pPr>
        <w:ind w:left="22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E64192">
      <w:start w:val="1"/>
      <w:numFmt w:val="decimal"/>
      <w:lvlText w:val="%4"/>
      <w:lvlJc w:val="left"/>
      <w:pPr>
        <w:ind w:left="29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3EA680">
      <w:start w:val="1"/>
      <w:numFmt w:val="lowerLetter"/>
      <w:lvlText w:val="%5"/>
      <w:lvlJc w:val="left"/>
      <w:pPr>
        <w:ind w:left="37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32E6D2">
      <w:start w:val="1"/>
      <w:numFmt w:val="lowerRoman"/>
      <w:lvlText w:val="%6"/>
      <w:lvlJc w:val="left"/>
      <w:pPr>
        <w:ind w:left="4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64946C">
      <w:start w:val="1"/>
      <w:numFmt w:val="decimal"/>
      <w:lvlText w:val="%7"/>
      <w:lvlJc w:val="left"/>
      <w:pPr>
        <w:ind w:left="51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C4529A">
      <w:start w:val="1"/>
      <w:numFmt w:val="lowerLetter"/>
      <w:lvlText w:val="%8"/>
      <w:lvlJc w:val="left"/>
      <w:pPr>
        <w:ind w:left="58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509A4C">
      <w:start w:val="1"/>
      <w:numFmt w:val="lowerRoman"/>
      <w:lvlText w:val="%9"/>
      <w:lvlJc w:val="left"/>
      <w:pPr>
        <w:ind w:left="65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8325999">
    <w:abstractNumId w:val="1"/>
  </w:num>
  <w:num w:numId="2" w16cid:durableId="592666032">
    <w:abstractNumId w:val="3"/>
  </w:num>
  <w:num w:numId="3" w16cid:durableId="166601805">
    <w:abstractNumId w:val="0"/>
  </w:num>
  <w:num w:numId="4" w16cid:durableId="1321234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A2"/>
    <w:rsid w:val="002D5C22"/>
    <w:rsid w:val="004338A5"/>
    <w:rsid w:val="00483FCB"/>
    <w:rsid w:val="00591928"/>
    <w:rsid w:val="005B727B"/>
    <w:rsid w:val="00682CB8"/>
    <w:rsid w:val="006D39A2"/>
    <w:rsid w:val="00702ECE"/>
    <w:rsid w:val="007745A3"/>
    <w:rsid w:val="00871EB2"/>
    <w:rsid w:val="00876CD8"/>
    <w:rsid w:val="00936A70"/>
    <w:rsid w:val="009720C2"/>
    <w:rsid w:val="00A400FD"/>
    <w:rsid w:val="00A46608"/>
    <w:rsid w:val="00AA7262"/>
    <w:rsid w:val="00BD23C3"/>
    <w:rsid w:val="00DA0E56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BA94"/>
  <w15:chartTrackingRefBased/>
  <w15:docId w15:val="{B85EED0E-8BC5-4091-881E-7FAA05A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9A2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D39A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D23C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color w:val="auto"/>
      <w:kern w:val="0"/>
      <w:sz w:val="24"/>
      <w:szCs w:val="21"/>
      <w:lang w:eastAsia="zh-CN" w:bidi="hi-IN"/>
      <w14:ligatures w14:val="none"/>
    </w:rPr>
  </w:style>
  <w:style w:type="character" w:styleId="Pogrubienie">
    <w:name w:val="Strong"/>
    <w:uiPriority w:val="22"/>
    <w:qFormat/>
    <w:rsid w:val="00BD2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Spraw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Spraw</dc:title>
  <dc:subject/>
  <dc:creator>Paweł Bobowski</dc:creator>
  <cp:keywords/>
  <dc:description/>
  <cp:lastModifiedBy>Bernadeta Bróż-Kastoris</cp:lastModifiedBy>
  <cp:revision>8</cp:revision>
  <cp:lastPrinted>2024-07-04T10:43:00Z</cp:lastPrinted>
  <dcterms:created xsi:type="dcterms:W3CDTF">2024-06-10T11:39:00Z</dcterms:created>
  <dcterms:modified xsi:type="dcterms:W3CDTF">2024-11-19T08:15:00Z</dcterms:modified>
</cp:coreProperties>
</file>